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D5D" w:rsidRPr="0095636B" w:rsidRDefault="00434D5D" w:rsidP="00434D5D">
      <w:pPr>
        <w:rPr>
          <w:rFonts w:ascii="Times New Roman" w:hAnsi="Times New Roman" w:cs="Times New Roman"/>
        </w:rPr>
      </w:pPr>
      <w:r w:rsidRPr="0095636B">
        <w:rPr>
          <w:rFonts w:ascii="Times New Roman" w:hAnsi="Times New Roman" w:cs="Times New Roman"/>
        </w:rPr>
        <w:t>Chapter 7/8</w:t>
      </w:r>
    </w:p>
    <w:p w:rsidR="00434D5D" w:rsidRPr="0095636B" w:rsidRDefault="00434D5D" w:rsidP="00434D5D">
      <w:pPr>
        <w:rPr>
          <w:rFonts w:ascii="Times New Roman" w:hAnsi="Times New Roman" w:cs="Times New Roman"/>
        </w:rPr>
      </w:pPr>
    </w:p>
    <w:p w:rsidR="00434D5D" w:rsidRPr="0095636B" w:rsidRDefault="00434D5D" w:rsidP="00434D5D">
      <w:pPr>
        <w:rPr>
          <w:rFonts w:ascii="Times New Roman" w:hAnsi="Times New Roman" w:cs="Times New Roman"/>
        </w:rPr>
      </w:pPr>
      <w:r w:rsidRPr="0095636B">
        <w:rPr>
          <w:rFonts w:ascii="Times New Roman" w:hAnsi="Times New Roman" w:cs="Times New Roman"/>
        </w:rPr>
        <w:t>Ohm’s law, resistance, static electricity</w:t>
      </w:r>
      <w:bookmarkStart w:id="0" w:name="_GoBack"/>
      <w:bookmarkEnd w:id="0"/>
      <w:r w:rsidRPr="0095636B">
        <w:rPr>
          <w:rFonts w:ascii="Times New Roman" w:hAnsi="Times New Roman" w:cs="Times New Roman"/>
        </w:rPr>
        <w:t>, series circuit, parallel circuit, alternating current, direct current, electric motor, electromagnet, generator, solenoid, magnetic domain, conductor, voltage difference, insulator, open circuit, closed circuit, step-up transformer, step-down transformer</w:t>
      </w:r>
    </w:p>
    <w:p w:rsidR="00AC3F2B" w:rsidRDefault="00AC3F2B"/>
    <w:sectPr w:rsidR="00AC3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D5D"/>
    <w:rsid w:val="00434D5D"/>
    <w:rsid w:val="00AC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D5D"/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D5D"/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McCoy</dc:creator>
  <cp:lastModifiedBy>Sharon McCoy</cp:lastModifiedBy>
  <cp:revision>1</cp:revision>
  <dcterms:created xsi:type="dcterms:W3CDTF">2015-04-29T19:40:00Z</dcterms:created>
  <dcterms:modified xsi:type="dcterms:W3CDTF">2015-04-29T19:41:00Z</dcterms:modified>
</cp:coreProperties>
</file>